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236D" w14:textId="36D05C50" w:rsidR="004F442E" w:rsidRPr="004F442E" w:rsidRDefault="004F442E" w:rsidP="004F442E">
      <w:pPr>
        <w:spacing w:after="0"/>
        <w:jc w:val="center"/>
        <w:rPr>
          <w:rFonts w:ascii="Times New Roman" w:hAnsi="Times New Roman" w:cs="Times New Roman"/>
          <w:sz w:val="24"/>
          <w:szCs w:val="24"/>
        </w:rPr>
      </w:pPr>
      <w:r w:rsidRPr="004F442E">
        <w:rPr>
          <w:rFonts w:ascii="Times New Roman" w:hAnsi="Times New Roman" w:cs="Times New Roman"/>
          <w:sz w:val="24"/>
          <w:szCs w:val="24"/>
        </w:rPr>
        <w:t>Соглашение на обработку персональных данных</w:t>
      </w:r>
    </w:p>
    <w:p w14:paraId="200EDD5F" w14:textId="77777777" w:rsidR="004F442E" w:rsidRPr="004F442E" w:rsidRDefault="004F442E" w:rsidP="004F442E">
      <w:pPr>
        <w:spacing w:after="0"/>
        <w:jc w:val="both"/>
        <w:rPr>
          <w:rFonts w:ascii="Times New Roman" w:hAnsi="Times New Roman" w:cs="Times New Roman"/>
          <w:sz w:val="24"/>
          <w:szCs w:val="24"/>
        </w:rPr>
      </w:pPr>
    </w:p>
    <w:p w14:paraId="754F5801" w14:textId="0DFC593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Настоящее Соглашение об обработке персональных данных (далее — Соглашение) разработано в соответствии с требованиями Федерального закона от 27.07.2006 № 152‑ФЗ «О персональных данных» и регулирует порядок обработки персональных данных Пользователя при использовании сайта </w:t>
      </w:r>
      <w:proofErr w:type="spellStart"/>
      <w:r>
        <w:rPr>
          <w:rFonts w:ascii="Times New Roman" w:hAnsi="Times New Roman" w:cs="Times New Roman"/>
          <w:sz w:val="24"/>
          <w:szCs w:val="24"/>
          <w:lang w:val="en-US"/>
        </w:rPr>
        <w:t>rosmetod</w:t>
      </w:r>
      <w:proofErr w:type="spellEnd"/>
      <w:r w:rsidRPr="004F442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4F442E">
        <w:rPr>
          <w:rFonts w:ascii="Times New Roman" w:hAnsi="Times New Roman" w:cs="Times New Roman"/>
          <w:sz w:val="24"/>
          <w:szCs w:val="24"/>
        </w:rPr>
        <w:t xml:space="preserve"> </w:t>
      </w:r>
      <w:r w:rsidRPr="004F442E">
        <w:rPr>
          <w:rFonts w:ascii="Times New Roman" w:hAnsi="Times New Roman" w:cs="Times New Roman"/>
          <w:sz w:val="24"/>
          <w:szCs w:val="24"/>
        </w:rPr>
        <w:t>(далее — Сайт).</w:t>
      </w:r>
    </w:p>
    <w:p w14:paraId="7FF01E0A" w14:textId="77777777" w:rsidR="004F442E" w:rsidRPr="004F442E" w:rsidRDefault="004F442E" w:rsidP="004F442E">
      <w:pPr>
        <w:spacing w:after="0"/>
        <w:jc w:val="both"/>
        <w:rPr>
          <w:rFonts w:ascii="Times New Roman" w:hAnsi="Times New Roman" w:cs="Times New Roman"/>
          <w:sz w:val="24"/>
          <w:szCs w:val="24"/>
        </w:rPr>
      </w:pPr>
    </w:p>
    <w:p w14:paraId="2F2FB490"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Оператором персональных данных является:  </w:t>
      </w:r>
    </w:p>
    <w:p w14:paraId="0F01EB30" w14:textId="4FAD561A" w:rsidR="004F442E" w:rsidRDefault="00550A87" w:rsidP="004F442E">
      <w:pPr>
        <w:spacing w:after="0"/>
        <w:jc w:val="both"/>
        <w:rPr>
          <w:rFonts w:ascii="Times New Roman" w:hAnsi="Times New Roman" w:cs="Times New Roman"/>
          <w:sz w:val="24"/>
          <w:szCs w:val="24"/>
        </w:rPr>
      </w:pPr>
      <w:r w:rsidRPr="00550A87">
        <w:rPr>
          <w:rFonts w:ascii="Times New Roman" w:hAnsi="Times New Roman" w:cs="Times New Roman"/>
          <w:sz w:val="24"/>
          <w:szCs w:val="24"/>
        </w:rPr>
        <w:t xml:space="preserve">Общество с ограниченной ответственностью «Профессиональное образование 21 века» (ООО «Профессиональное образование 21 века») ИНН 7727441064 ОГРН 1207700100827. Юридический адрес: 117628, г. Москва, ул. </w:t>
      </w:r>
      <w:proofErr w:type="spellStart"/>
      <w:r w:rsidRPr="00550A87">
        <w:rPr>
          <w:rFonts w:ascii="Times New Roman" w:hAnsi="Times New Roman" w:cs="Times New Roman"/>
          <w:sz w:val="24"/>
          <w:szCs w:val="24"/>
        </w:rPr>
        <w:t>Старобитцевская</w:t>
      </w:r>
      <w:proofErr w:type="spellEnd"/>
      <w:r w:rsidRPr="00550A87">
        <w:rPr>
          <w:rFonts w:ascii="Times New Roman" w:hAnsi="Times New Roman" w:cs="Times New Roman"/>
          <w:sz w:val="24"/>
          <w:szCs w:val="24"/>
        </w:rPr>
        <w:t xml:space="preserve"> д.21 к.1 кв.131</w:t>
      </w:r>
    </w:p>
    <w:p w14:paraId="2087AF63" w14:textId="77777777" w:rsidR="00550A87" w:rsidRPr="004F442E" w:rsidRDefault="00550A87" w:rsidP="004F442E">
      <w:pPr>
        <w:spacing w:after="0"/>
        <w:jc w:val="both"/>
        <w:rPr>
          <w:rFonts w:ascii="Times New Roman" w:hAnsi="Times New Roman" w:cs="Times New Roman"/>
          <w:sz w:val="24"/>
          <w:szCs w:val="24"/>
        </w:rPr>
      </w:pPr>
    </w:p>
    <w:p w14:paraId="2E89F6BF" w14:textId="364F0C9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Присоединяясь к настоящему Соглашению и предоставляя персональные данные на Сайте путём заполнения любых онлайн‑форм, Пользователь выражает своё согласие на обработку персональных данных в порядке, предусмотренном Соглашением.</w:t>
      </w:r>
    </w:p>
    <w:p w14:paraId="0E8B6F13" w14:textId="11A2CF5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Моментом выражения согласия является проставление отметки </w:t>
      </w:r>
      <w:r>
        <w:rPr>
          <w:rFonts w:ascii="Times New Roman" w:hAnsi="Times New Roman" w:cs="Times New Roman"/>
          <w:sz w:val="24"/>
          <w:szCs w:val="24"/>
        </w:rPr>
        <w:t>«Принять»</w:t>
      </w:r>
      <w:r w:rsidRPr="004F442E">
        <w:rPr>
          <w:rFonts w:ascii="Times New Roman" w:hAnsi="Times New Roman" w:cs="Times New Roman"/>
          <w:sz w:val="24"/>
          <w:szCs w:val="24"/>
        </w:rPr>
        <w:t xml:space="preserve"> в соответствующем поле формы и нажатие кнопки отправки данных на любой странице Сайта.</w:t>
      </w:r>
    </w:p>
    <w:p w14:paraId="1630EE11"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Пользователь подтверждает, что:</w:t>
      </w:r>
    </w:p>
    <w:p w14:paraId="6E29C48F" w14:textId="2DF98903"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действует свободно, своей волей и в своём интересе;</w:t>
      </w:r>
    </w:p>
    <w:p w14:paraId="53669F9A" w14:textId="5909FF58"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является субъектом предоставляемых персональных данных и подтверждает их принадлежность ему;</w:t>
      </w:r>
    </w:p>
    <w:p w14:paraId="2305C850" w14:textId="0BDE3653"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ознакомился с текстом </w:t>
      </w:r>
      <w:r>
        <w:rPr>
          <w:rFonts w:ascii="Times New Roman" w:hAnsi="Times New Roman" w:cs="Times New Roman"/>
          <w:sz w:val="24"/>
          <w:szCs w:val="24"/>
        </w:rPr>
        <w:t>Политики в отношении обработки персональных данных</w:t>
      </w:r>
      <w:r w:rsidRPr="004F442E">
        <w:rPr>
          <w:rFonts w:ascii="Times New Roman" w:hAnsi="Times New Roman" w:cs="Times New Roman"/>
          <w:sz w:val="24"/>
          <w:szCs w:val="24"/>
        </w:rPr>
        <w:t>, понимает их содержание и правовые последствия.</w:t>
      </w:r>
    </w:p>
    <w:p w14:paraId="2FE27816" w14:textId="77777777" w:rsidR="004F442E" w:rsidRPr="004F442E" w:rsidRDefault="004F442E" w:rsidP="004F442E">
      <w:pPr>
        <w:spacing w:after="0"/>
        <w:jc w:val="both"/>
        <w:rPr>
          <w:rFonts w:ascii="Times New Roman" w:hAnsi="Times New Roman" w:cs="Times New Roman"/>
          <w:sz w:val="24"/>
          <w:szCs w:val="24"/>
        </w:rPr>
      </w:pPr>
    </w:p>
    <w:p w14:paraId="24AC173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Пользователь даёт согласие на обработку следующих персональных данных:</w:t>
      </w:r>
    </w:p>
    <w:p w14:paraId="7902ABA8" w14:textId="66D6C7EC" w:rsid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фамилия, имя, отчество;</w:t>
      </w:r>
    </w:p>
    <w:p w14:paraId="065B6733" w14:textId="658EF2A7" w:rsidR="004F442E" w:rsidRPr="004F442E" w:rsidRDefault="004F442E" w:rsidP="004F442E">
      <w:pPr>
        <w:spacing w:after="0"/>
        <w:jc w:val="both"/>
        <w:rPr>
          <w:rFonts w:ascii="Times New Roman" w:hAnsi="Times New Roman" w:cs="Times New Roman"/>
          <w:sz w:val="24"/>
          <w:szCs w:val="24"/>
        </w:rPr>
      </w:pPr>
      <w:r>
        <w:rPr>
          <w:rFonts w:ascii="Times New Roman" w:hAnsi="Times New Roman" w:cs="Times New Roman"/>
          <w:sz w:val="24"/>
          <w:szCs w:val="24"/>
        </w:rPr>
        <w:t>наименование образовательной организации пользователя;</w:t>
      </w:r>
    </w:p>
    <w:p w14:paraId="76804BB5" w14:textId="58C0844C"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адрес электронной почты (</w:t>
      </w:r>
      <w:proofErr w:type="spellStart"/>
      <w:r w:rsidRPr="004F442E">
        <w:rPr>
          <w:rFonts w:ascii="Times New Roman" w:hAnsi="Times New Roman" w:cs="Times New Roman"/>
          <w:sz w:val="24"/>
          <w:szCs w:val="24"/>
        </w:rPr>
        <w:t>e‑mail</w:t>
      </w:r>
      <w:proofErr w:type="spellEnd"/>
      <w:r w:rsidRPr="004F442E">
        <w:rPr>
          <w:rFonts w:ascii="Times New Roman" w:hAnsi="Times New Roman" w:cs="Times New Roman"/>
          <w:sz w:val="24"/>
          <w:szCs w:val="24"/>
        </w:rPr>
        <w:t>);</w:t>
      </w:r>
    </w:p>
    <w:p w14:paraId="32E54C60" w14:textId="6CA03019"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номер телефона;</w:t>
      </w:r>
    </w:p>
    <w:p w14:paraId="21AFCED3" w14:textId="58621CC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иные персональные данные, добровольно указанные Пользователем в формах или в файлах, прикрепляемых к формам.</w:t>
      </w:r>
    </w:p>
    <w:p w14:paraId="709E4738" w14:textId="77777777" w:rsidR="004F442E" w:rsidRPr="004F442E" w:rsidRDefault="004F442E" w:rsidP="004F442E">
      <w:pPr>
        <w:spacing w:after="0"/>
        <w:jc w:val="both"/>
        <w:rPr>
          <w:rFonts w:ascii="Times New Roman" w:hAnsi="Times New Roman" w:cs="Times New Roman"/>
          <w:sz w:val="24"/>
          <w:szCs w:val="24"/>
        </w:rPr>
      </w:pPr>
    </w:p>
    <w:p w14:paraId="031F35FE"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Кроме того, Оператором автоматически обрабатывается иная информация о Пользователе, в том числе:</w:t>
      </w:r>
    </w:p>
    <w:p w14:paraId="5F67147C" w14:textId="37FFDB2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стандартные данные, получаемые сервером при доступе к Сайту и последующих действиях Пользователя (IP‑адрес, тип и версия операционной системы, браузера, страницы Сайта, посещаемые Пользователем);</w:t>
      </w:r>
    </w:p>
    <w:p w14:paraId="1089B045" w14:textId="6D86D23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данные, собираемые с использованием файлов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и иных технологий отслеживания;</w:t>
      </w:r>
    </w:p>
    <w:p w14:paraId="0D3BFBAB" w14:textId="683A5AA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информация, формируемая в результате действий Пользователя на Сайте;</w:t>
      </w:r>
    </w:p>
    <w:p w14:paraId="5132963A" w14:textId="21B54D3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данные, необходимые для идентификации Пользователя при доступе к сервисам Сайта.</w:t>
      </w:r>
    </w:p>
    <w:p w14:paraId="1CBA175F" w14:textId="77777777" w:rsidR="004F442E" w:rsidRPr="004F442E" w:rsidRDefault="004F442E" w:rsidP="004F442E">
      <w:pPr>
        <w:spacing w:after="0"/>
        <w:jc w:val="both"/>
        <w:rPr>
          <w:rFonts w:ascii="Times New Roman" w:hAnsi="Times New Roman" w:cs="Times New Roman"/>
          <w:sz w:val="24"/>
          <w:szCs w:val="24"/>
        </w:rPr>
      </w:pPr>
    </w:p>
    <w:p w14:paraId="126665B7"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Обработка персональных данных осуществляется в следующих целях и на соответствующих правовых основаниях:</w:t>
      </w:r>
    </w:p>
    <w:p w14:paraId="56ADB223" w14:textId="5048743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Заключение и исполнение </w:t>
      </w:r>
      <w:r>
        <w:rPr>
          <w:rFonts w:ascii="Times New Roman" w:hAnsi="Times New Roman" w:cs="Times New Roman"/>
          <w:sz w:val="24"/>
          <w:szCs w:val="24"/>
        </w:rPr>
        <w:t xml:space="preserve">договора с образовательной организацией и </w:t>
      </w:r>
      <w:r w:rsidRPr="004F442E">
        <w:rPr>
          <w:rFonts w:ascii="Times New Roman" w:hAnsi="Times New Roman" w:cs="Times New Roman"/>
          <w:sz w:val="24"/>
          <w:szCs w:val="24"/>
        </w:rPr>
        <w:t>с Пользователем, предоставление доступа к сервисам, информации и материалам Сайта, обработка заказов, консультационная поддержка</w:t>
      </w:r>
      <w:r>
        <w:rPr>
          <w:rFonts w:ascii="Times New Roman" w:hAnsi="Times New Roman" w:cs="Times New Roman"/>
          <w:sz w:val="24"/>
          <w:szCs w:val="24"/>
        </w:rPr>
        <w:t>;</w:t>
      </w:r>
    </w:p>
    <w:p w14:paraId="6097C1A7" w14:textId="74AC0C3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lastRenderedPageBreak/>
        <w:t>Направление информационных и рекламных рассылок, информирование о мероприятиях, предложение аналитических материалов</w:t>
      </w:r>
      <w:r>
        <w:rPr>
          <w:rFonts w:ascii="Times New Roman" w:hAnsi="Times New Roman" w:cs="Times New Roman"/>
          <w:sz w:val="24"/>
          <w:szCs w:val="24"/>
        </w:rPr>
        <w:t>;</w:t>
      </w:r>
    </w:p>
    <w:p w14:paraId="38ED14CF" w14:textId="67EE5E6A"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Обеспечение информационной безопасности, предотвращение мошенничества, защита прав и законных интересов Оператора</w:t>
      </w:r>
      <w:r>
        <w:rPr>
          <w:rFonts w:ascii="Times New Roman" w:hAnsi="Times New Roman" w:cs="Times New Roman"/>
          <w:sz w:val="24"/>
          <w:szCs w:val="24"/>
        </w:rPr>
        <w:t>;</w:t>
      </w:r>
    </w:p>
    <w:p w14:paraId="7A442DAD" w14:textId="6BE0005E"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Ведение внутренней статистики и аналитики (в том числе с использованием сервисов веб‑аналитики) в целях улучшения работы Сайта</w:t>
      </w:r>
      <w:r>
        <w:rPr>
          <w:rFonts w:ascii="Times New Roman" w:hAnsi="Times New Roman" w:cs="Times New Roman"/>
          <w:sz w:val="24"/>
          <w:szCs w:val="24"/>
        </w:rPr>
        <w:t>;</w:t>
      </w:r>
    </w:p>
    <w:p w14:paraId="24B72E34" w14:textId="775A8BD6"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Исполнение требований законодательства РФ, предоставление информации по запросам уполномоченных органов</w:t>
      </w:r>
      <w:r>
        <w:rPr>
          <w:rFonts w:ascii="Times New Roman" w:hAnsi="Times New Roman" w:cs="Times New Roman"/>
          <w:sz w:val="24"/>
          <w:szCs w:val="24"/>
        </w:rPr>
        <w:t>.</w:t>
      </w:r>
    </w:p>
    <w:p w14:paraId="5F85664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Пользователь отдельно выражает согласие на использование файлов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и аналогичных технологий для сбора технических данных, необходимых для функционирования Сайта, персонализации контента, анализа поведения пользователей и улучшения пользовательского опыта. Условия использования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регулируются Политикой использования файлов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размещённой на Сайте. Пользователь вправе управлять настройками </w:t>
      </w:r>
      <w:proofErr w:type="spellStart"/>
      <w:r w:rsidRPr="004F442E">
        <w:rPr>
          <w:rFonts w:ascii="Times New Roman" w:hAnsi="Times New Roman" w:cs="Times New Roman"/>
          <w:sz w:val="24"/>
          <w:szCs w:val="24"/>
        </w:rPr>
        <w:t>cookie</w:t>
      </w:r>
      <w:proofErr w:type="spellEnd"/>
      <w:r w:rsidRPr="004F442E">
        <w:rPr>
          <w:rFonts w:ascii="Times New Roman" w:hAnsi="Times New Roman" w:cs="Times New Roman"/>
          <w:sz w:val="24"/>
          <w:szCs w:val="24"/>
        </w:rPr>
        <w:t xml:space="preserve"> в браузере либо отказаться от их использования, что может повлиять на функциональность Сайта.</w:t>
      </w:r>
    </w:p>
    <w:p w14:paraId="1BB0D9FB" w14:textId="77777777" w:rsidR="004F442E" w:rsidRPr="004F442E" w:rsidRDefault="004F442E" w:rsidP="004F442E">
      <w:pPr>
        <w:spacing w:after="0"/>
        <w:jc w:val="both"/>
        <w:rPr>
          <w:rFonts w:ascii="Times New Roman" w:hAnsi="Times New Roman" w:cs="Times New Roman"/>
          <w:sz w:val="24"/>
          <w:szCs w:val="24"/>
        </w:rPr>
      </w:pPr>
    </w:p>
    <w:p w14:paraId="2A090E4F"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В рамках настоящего Соглашения Оператор вправе осуществлять следующие действия с персональными данными:</w:t>
      </w:r>
    </w:p>
    <w:p w14:paraId="3876B501" w14:textId="67B38C39"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сбор, запись, систематизацию, накопление, хранение;</w:t>
      </w:r>
    </w:p>
    <w:p w14:paraId="3D0ACC11" w14:textId="6E174DB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уточнение (обновление, изменение);</w:t>
      </w:r>
    </w:p>
    <w:p w14:paraId="624386CF" w14:textId="0F0DF5C6"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извлечение, использование;</w:t>
      </w:r>
    </w:p>
    <w:p w14:paraId="53979CD9" w14:textId="259A63B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передачу (в том числе по поручению Оператора третьим лицам, а также по требованию суда или уполномоченных органов при соблюдении мер защиты данных);</w:t>
      </w:r>
    </w:p>
    <w:p w14:paraId="7A690F03" w14:textId="2EEFC1C4"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обезличивание;</w:t>
      </w:r>
    </w:p>
    <w:p w14:paraId="2B71F2A8" w14:textId="3EE939B8"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блокирование, удаление, уничтожение.</w:t>
      </w:r>
    </w:p>
    <w:p w14:paraId="4D76E794" w14:textId="77777777" w:rsidR="004F442E" w:rsidRPr="004F442E" w:rsidRDefault="004F442E" w:rsidP="004F442E">
      <w:pPr>
        <w:spacing w:after="0"/>
        <w:jc w:val="both"/>
        <w:rPr>
          <w:rFonts w:ascii="Times New Roman" w:hAnsi="Times New Roman" w:cs="Times New Roman"/>
          <w:sz w:val="24"/>
          <w:szCs w:val="24"/>
        </w:rPr>
      </w:pPr>
    </w:p>
    <w:p w14:paraId="1F520486"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Обработка персональных данных осуществляется в течение срока, необходимого для достижения целей обработки, если иной срок не установлен федеральным законом или договором.</w:t>
      </w:r>
    </w:p>
    <w:p w14:paraId="28844ED0" w14:textId="77777777" w:rsidR="004F442E" w:rsidRPr="004F442E" w:rsidRDefault="004F442E" w:rsidP="004F442E">
      <w:pPr>
        <w:spacing w:after="0"/>
        <w:jc w:val="both"/>
        <w:rPr>
          <w:rFonts w:ascii="Times New Roman" w:hAnsi="Times New Roman" w:cs="Times New Roman"/>
          <w:sz w:val="24"/>
          <w:szCs w:val="24"/>
        </w:rPr>
      </w:pPr>
    </w:p>
    <w:p w14:paraId="76D05BFF"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Хранение персональных данных производится не дольше, чем этого требуют цели обработки, за исключением случаев, когда нормативными актами установлен более длительный срок хранения (в частности, документы, связанные с исполнением договоров, могут храниться в соответствии с требованиями законодательства о бухгалтерском и налоговом учёте).</w:t>
      </w:r>
    </w:p>
    <w:p w14:paraId="32664F0E" w14:textId="77777777" w:rsidR="004F442E" w:rsidRPr="004F442E" w:rsidRDefault="004F442E" w:rsidP="004F442E">
      <w:pPr>
        <w:spacing w:after="0"/>
        <w:jc w:val="both"/>
        <w:rPr>
          <w:rFonts w:ascii="Times New Roman" w:hAnsi="Times New Roman" w:cs="Times New Roman"/>
          <w:sz w:val="24"/>
          <w:szCs w:val="24"/>
        </w:rPr>
      </w:pPr>
    </w:p>
    <w:p w14:paraId="19F3AB06" w14:textId="6C57152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По достижении целей обработки либо при утрате необходимости в обработке персональные данные подлежат </w:t>
      </w:r>
      <w:r w:rsidRPr="004F442E">
        <w:rPr>
          <w:rFonts w:ascii="Times New Roman" w:hAnsi="Times New Roman" w:cs="Times New Roman"/>
          <w:sz w:val="24"/>
          <w:szCs w:val="24"/>
        </w:rPr>
        <w:t>уничтожению,</w:t>
      </w:r>
      <w:r w:rsidRPr="004F442E">
        <w:rPr>
          <w:rFonts w:ascii="Times New Roman" w:hAnsi="Times New Roman" w:cs="Times New Roman"/>
          <w:sz w:val="24"/>
          <w:szCs w:val="24"/>
        </w:rPr>
        <w:t xml:space="preserve"> либо обезличиванию в порядке, установленном законодательством РФ.</w:t>
      </w:r>
    </w:p>
    <w:p w14:paraId="33F4BDFA" w14:textId="77777777" w:rsidR="004F442E" w:rsidRPr="004F442E" w:rsidRDefault="004F442E" w:rsidP="004F442E">
      <w:pPr>
        <w:spacing w:after="0"/>
        <w:jc w:val="both"/>
        <w:rPr>
          <w:rFonts w:ascii="Times New Roman" w:hAnsi="Times New Roman" w:cs="Times New Roman"/>
          <w:sz w:val="24"/>
          <w:szCs w:val="24"/>
        </w:rPr>
      </w:pPr>
    </w:p>
    <w:p w14:paraId="702CEF04" w14:textId="691BB8CA"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 xml:space="preserve">Согласие на обработку персональных данных может быть отозвано Пользователем путём направления письменного уведомления на адрес электронной почты </w:t>
      </w:r>
      <w:proofErr w:type="spellStart"/>
      <w:r>
        <w:rPr>
          <w:rFonts w:ascii="Times New Roman" w:hAnsi="Times New Roman" w:cs="Times New Roman"/>
          <w:sz w:val="24"/>
          <w:szCs w:val="24"/>
          <w:lang w:val="en-US"/>
        </w:rPr>
        <w:t>officeros</w:t>
      </w:r>
      <w:proofErr w:type="spellEnd"/>
      <w:r w:rsidRPr="004F442E">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4F442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4F442E">
        <w:rPr>
          <w:rFonts w:ascii="Times New Roman" w:hAnsi="Times New Roman" w:cs="Times New Roman"/>
          <w:sz w:val="24"/>
          <w:szCs w:val="24"/>
        </w:rPr>
        <w:t xml:space="preserve"> с пометкой «Отзыв согласия на обработку персональных данных».</w:t>
      </w:r>
    </w:p>
    <w:p w14:paraId="06DA5548" w14:textId="77777777" w:rsidR="004F442E" w:rsidRPr="004F442E" w:rsidRDefault="004F442E" w:rsidP="004F442E">
      <w:pPr>
        <w:spacing w:after="0"/>
        <w:jc w:val="both"/>
        <w:rPr>
          <w:rFonts w:ascii="Times New Roman" w:hAnsi="Times New Roman" w:cs="Times New Roman"/>
          <w:sz w:val="24"/>
          <w:szCs w:val="24"/>
        </w:rPr>
      </w:pPr>
    </w:p>
    <w:p w14:paraId="0106632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Отзыв согласия не препятствует дальнейшей обработке персональных данных, если у Оператора имеются иные законные основания для обработки (например, исполнение договора, требования законодательства, защита законных интересов).</w:t>
      </w:r>
    </w:p>
    <w:p w14:paraId="6D15B6C3" w14:textId="77777777" w:rsidR="004F442E" w:rsidRPr="004F442E" w:rsidRDefault="004F442E" w:rsidP="004F442E">
      <w:pPr>
        <w:spacing w:after="0"/>
        <w:jc w:val="both"/>
        <w:rPr>
          <w:rFonts w:ascii="Times New Roman" w:hAnsi="Times New Roman" w:cs="Times New Roman"/>
          <w:sz w:val="24"/>
          <w:szCs w:val="24"/>
        </w:rPr>
      </w:pPr>
    </w:p>
    <w:p w14:paraId="75114582"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Основаниями для прекращения обработки персональных данных являются:</w:t>
      </w:r>
    </w:p>
    <w:p w14:paraId="32A47C8C" w14:textId="678D077B"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достижение целей обработки;</w:t>
      </w:r>
    </w:p>
    <w:p w14:paraId="6B4AC51F" w14:textId="2864DB51"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истечение срока действия согласия либо его отзыв;</w:t>
      </w:r>
    </w:p>
    <w:p w14:paraId="2E79344B" w14:textId="403E7FE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требование субъекта персональных данных;</w:t>
      </w:r>
    </w:p>
    <w:p w14:paraId="7AD7E8CD" w14:textId="38BD93B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выявление неправомерной обработки данных;</w:t>
      </w:r>
    </w:p>
    <w:p w14:paraId="480AEC38" w14:textId="5BD8A24E"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иные основания, предусмотренные законодательством РФ.</w:t>
      </w:r>
    </w:p>
    <w:p w14:paraId="661501F9" w14:textId="77777777" w:rsidR="004F442E" w:rsidRPr="004F442E" w:rsidRDefault="004F442E" w:rsidP="004F442E">
      <w:pPr>
        <w:spacing w:after="0"/>
        <w:jc w:val="both"/>
        <w:rPr>
          <w:rFonts w:ascii="Times New Roman" w:hAnsi="Times New Roman" w:cs="Times New Roman"/>
          <w:sz w:val="24"/>
          <w:szCs w:val="24"/>
        </w:rPr>
      </w:pPr>
    </w:p>
    <w:p w14:paraId="59ADB367"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Передача персональных данных третьим лицам не осуществляется, за исключением следующих случаев:</w:t>
      </w:r>
    </w:p>
    <w:p w14:paraId="77C86B9A" w14:textId="575F5D41"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передача по поручению Оператора лицам, привлекаемым для обработки данных (например, хостинг‑провайдеры, сервисы аналитики, платёжные системы)</w:t>
      </w:r>
      <w:r>
        <w:rPr>
          <w:rFonts w:ascii="Times New Roman" w:hAnsi="Times New Roman" w:cs="Times New Roman"/>
          <w:sz w:val="24"/>
          <w:szCs w:val="24"/>
        </w:rPr>
        <w:t>;</w:t>
      </w:r>
    </w:p>
    <w:p w14:paraId="5ED4F671" w14:textId="00896195"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передача в случаях, прямо предусмотренных законодательством РФ (в том числе по запросам судов, правоохранительных и иных уполномоченных органов);</w:t>
      </w:r>
    </w:p>
    <w:p w14:paraId="2AFF44DD" w14:textId="317131E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иные случаи, когда передача необходима для исполнения договора или защиты законных интересов.</w:t>
      </w:r>
    </w:p>
    <w:p w14:paraId="1E0196C6" w14:textId="77777777" w:rsidR="004F442E" w:rsidRPr="004F442E" w:rsidRDefault="004F442E" w:rsidP="004F442E">
      <w:pPr>
        <w:spacing w:after="0"/>
        <w:jc w:val="both"/>
        <w:rPr>
          <w:rFonts w:ascii="Times New Roman" w:hAnsi="Times New Roman" w:cs="Times New Roman"/>
          <w:sz w:val="24"/>
          <w:szCs w:val="24"/>
        </w:rPr>
      </w:pPr>
    </w:p>
    <w:p w14:paraId="3E01DE28"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Оператор несёт ответственность перед субъектом персональных данных за действия лиц, обрабатывающих данные по его поручению.</w:t>
      </w:r>
    </w:p>
    <w:p w14:paraId="68B46F28" w14:textId="77777777" w:rsidR="004F442E" w:rsidRPr="004F442E" w:rsidRDefault="004F442E" w:rsidP="004F442E">
      <w:pPr>
        <w:spacing w:after="0"/>
        <w:jc w:val="both"/>
        <w:rPr>
          <w:rFonts w:ascii="Times New Roman" w:hAnsi="Times New Roman" w:cs="Times New Roman"/>
          <w:sz w:val="24"/>
          <w:szCs w:val="24"/>
        </w:rPr>
      </w:pPr>
    </w:p>
    <w:p w14:paraId="7EE2F0A8" w14:textId="5E932050"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Если Пользователь предоставил персональные данные для распространения (в том числе путём дачи отдельного согласия), он вправе установить запреты и условия их обработки. Такие запреты не действуют в случаях обработки в государственных, общественных и иных публичных интересах, прямо предусмотренных законом.</w:t>
      </w:r>
    </w:p>
    <w:p w14:paraId="42E63A77" w14:textId="4D4B7C69"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Оператор вправе вносить изменения в настоящее Соглашение. Актуальная редакция Соглашения размещается на Сайте с указанием даты последнего обновления. Новая редакция вступает в силу с момента её размещения, если иное не предусмотрено в самой новой редакции.</w:t>
      </w:r>
    </w:p>
    <w:p w14:paraId="155DBBC1" w14:textId="77777777" w:rsidR="004F442E" w:rsidRPr="004F442E" w:rsidRDefault="004F442E" w:rsidP="004F442E">
      <w:pPr>
        <w:spacing w:after="0"/>
        <w:jc w:val="both"/>
        <w:rPr>
          <w:rFonts w:ascii="Times New Roman" w:hAnsi="Times New Roman" w:cs="Times New Roman"/>
          <w:sz w:val="24"/>
          <w:szCs w:val="24"/>
        </w:rPr>
      </w:pPr>
      <w:r w:rsidRPr="004F442E">
        <w:rPr>
          <w:rFonts w:ascii="Times New Roman" w:hAnsi="Times New Roman" w:cs="Times New Roman"/>
          <w:sz w:val="24"/>
          <w:szCs w:val="24"/>
        </w:rPr>
        <w:t>О внесении существенных изменений, затрагивающих объём, цели или порядок обработки персональных данных, Пользователи могут уведомляться по электронной почте или посредством информационного сообщения на Сайте. Продолжение использования Сайта после внесения изменений означает согласие Пользователя с новой редакцией Соглашения.</w:t>
      </w:r>
    </w:p>
    <w:sectPr w:rsidR="004F442E" w:rsidRPr="004F4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2E"/>
    <w:rsid w:val="002E2692"/>
    <w:rsid w:val="00333F37"/>
    <w:rsid w:val="003C4A81"/>
    <w:rsid w:val="004F442E"/>
    <w:rsid w:val="00550A87"/>
    <w:rsid w:val="0057439F"/>
    <w:rsid w:val="00600C4D"/>
    <w:rsid w:val="00786EB5"/>
    <w:rsid w:val="008F3199"/>
    <w:rsid w:val="00A7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4306"/>
  <w15:chartTrackingRefBased/>
  <w15:docId w15:val="{A2BC6C0D-B455-41E5-BCFA-91DFC06E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4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4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44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44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44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44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44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44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44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4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44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44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44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44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44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442E"/>
    <w:rPr>
      <w:rFonts w:eastAsiaTheme="majorEastAsia" w:cstheme="majorBidi"/>
      <w:color w:val="595959" w:themeColor="text1" w:themeTint="A6"/>
    </w:rPr>
  </w:style>
  <w:style w:type="character" w:customStyle="1" w:styleId="80">
    <w:name w:val="Заголовок 8 Знак"/>
    <w:basedOn w:val="a0"/>
    <w:link w:val="8"/>
    <w:uiPriority w:val="9"/>
    <w:semiHidden/>
    <w:rsid w:val="004F44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442E"/>
    <w:rPr>
      <w:rFonts w:eastAsiaTheme="majorEastAsia" w:cstheme="majorBidi"/>
      <w:color w:val="272727" w:themeColor="text1" w:themeTint="D8"/>
    </w:rPr>
  </w:style>
  <w:style w:type="paragraph" w:styleId="a3">
    <w:name w:val="Title"/>
    <w:basedOn w:val="a"/>
    <w:next w:val="a"/>
    <w:link w:val="a4"/>
    <w:uiPriority w:val="10"/>
    <w:qFormat/>
    <w:rsid w:val="004F4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4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4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44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442E"/>
    <w:pPr>
      <w:spacing w:before="160"/>
      <w:jc w:val="center"/>
    </w:pPr>
    <w:rPr>
      <w:i/>
      <w:iCs/>
      <w:color w:val="404040" w:themeColor="text1" w:themeTint="BF"/>
    </w:rPr>
  </w:style>
  <w:style w:type="character" w:customStyle="1" w:styleId="22">
    <w:name w:val="Цитата 2 Знак"/>
    <w:basedOn w:val="a0"/>
    <w:link w:val="21"/>
    <w:uiPriority w:val="29"/>
    <w:rsid w:val="004F442E"/>
    <w:rPr>
      <w:i/>
      <w:iCs/>
      <w:color w:val="404040" w:themeColor="text1" w:themeTint="BF"/>
    </w:rPr>
  </w:style>
  <w:style w:type="paragraph" w:styleId="a7">
    <w:name w:val="List Paragraph"/>
    <w:basedOn w:val="a"/>
    <w:uiPriority w:val="34"/>
    <w:qFormat/>
    <w:rsid w:val="004F442E"/>
    <w:pPr>
      <w:ind w:left="720"/>
      <w:contextualSpacing/>
    </w:pPr>
  </w:style>
  <w:style w:type="character" w:styleId="a8">
    <w:name w:val="Intense Emphasis"/>
    <w:basedOn w:val="a0"/>
    <w:uiPriority w:val="21"/>
    <w:qFormat/>
    <w:rsid w:val="004F442E"/>
    <w:rPr>
      <w:i/>
      <w:iCs/>
      <w:color w:val="2F5496" w:themeColor="accent1" w:themeShade="BF"/>
    </w:rPr>
  </w:style>
  <w:style w:type="paragraph" w:styleId="a9">
    <w:name w:val="Intense Quote"/>
    <w:basedOn w:val="a"/>
    <w:next w:val="a"/>
    <w:link w:val="aa"/>
    <w:uiPriority w:val="30"/>
    <w:qFormat/>
    <w:rsid w:val="004F4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F442E"/>
    <w:rPr>
      <w:i/>
      <w:iCs/>
      <w:color w:val="2F5496" w:themeColor="accent1" w:themeShade="BF"/>
    </w:rPr>
  </w:style>
  <w:style w:type="character" w:styleId="ab">
    <w:name w:val="Intense Reference"/>
    <w:basedOn w:val="a0"/>
    <w:uiPriority w:val="32"/>
    <w:qFormat/>
    <w:rsid w:val="004F4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5752</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Пупасова</dc:creator>
  <cp:keywords/>
  <dc:description/>
  <cp:lastModifiedBy>Ирина Пупасова</cp:lastModifiedBy>
  <cp:revision>2</cp:revision>
  <dcterms:created xsi:type="dcterms:W3CDTF">2026-06-24T08:58:00Z</dcterms:created>
  <dcterms:modified xsi:type="dcterms:W3CDTF">2026-06-24T08:58:00Z</dcterms:modified>
</cp:coreProperties>
</file>